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A0" w:rsidRDefault="00A5372C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210CA0" w:rsidRDefault="00210CA0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210CA0" w:rsidRPr="004039A2" w:rsidRDefault="00210CA0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4039A2"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:rsidR="00210CA0" w:rsidRPr="0055686A" w:rsidRDefault="00210CA0" w:rsidP="00210CA0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 w:rsidRPr="0055686A"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r w:rsidRPr="004039A2"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210CA0" w:rsidRPr="00210CA0" w:rsidRDefault="00210CA0" w:rsidP="00210CA0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0CA0"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210CA0" w:rsidRDefault="00A5372C" w:rsidP="00210CA0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ГОДИШНЈИ ИЗВЕДБЕНИ КУРИКУЛУМ</w:t>
      </w:r>
    </w:p>
    <w:p w:rsidR="00A5372C" w:rsidRPr="00A5372C" w:rsidRDefault="00A5372C" w:rsidP="00210CA0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 w:rsidRPr="00A5372C"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A5372C" w:rsidRDefault="00A5372C" w:rsidP="00210CA0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A5372C" w:rsidRPr="00A5372C" w:rsidRDefault="00A5372C" w:rsidP="00210CA0">
      <w:pPr>
        <w:jc w:val="center"/>
        <w:rPr>
          <w:rFonts w:ascii="Times New Roman" w:hAnsi="Times New Roman" w:cs="Times New Roman"/>
          <w:i/>
          <w:sz w:val="44"/>
          <w:szCs w:val="44"/>
          <w:lang/>
        </w:rPr>
      </w:pPr>
      <w:r w:rsidRPr="00A5372C">
        <w:rPr>
          <w:rFonts w:ascii="Times New Roman" w:hAnsi="Times New Roman" w:cs="Times New Roman"/>
          <w:i/>
          <w:sz w:val="44"/>
          <w:szCs w:val="44"/>
          <w:lang/>
        </w:rPr>
        <w:t>7.разред</w:t>
      </w:r>
    </w:p>
    <w:p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Reetkatablice"/>
        <w:tblW w:w="0" w:type="auto"/>
        <w:tblLook w:val="04A0"/>
      </w:tblPr>
      <w:tblGrid>
        <w:gridCol w:w="2126"/>
        <w:gridCol w:w="1418"/>
        <w:gridCol w:w="3260"/>
        <w:gridCol w:w="4644"/>
        <w:gridCol w:w="2552"/>
      </w:tblGrid>
      <w:tr w:rsidR="004867BC" w:rsidTr="004867BC">
        <w:tc>
          <w:tcPr>
            <w:tcW w:w="2126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  <w:tc>
          <w:tcPr>
            <w:tcW w:w="4644" w:type="dxa"/>
            <w:shd w:val="clear" w:color="auto" w:fill="B8CCE4" w:themeFill="accent1" w:themeFillTint="66"/>
            <w:vAlign w:val="center"/>
          </w:tcPr>
          <w:p w:rsidR="004867BC" w:rsidRPr="0055686A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PREDVIĐENI ISHODI UČENJA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 UČENIKA</w:t>
            </w:r>
          </w:p>
        </w:tc>
      </w:tr>
      <w:tr w:rsidR="004867BC" w:rsidTr="004867BC">
        <w:tc>
          <w:tcPr>
            <w:tcW w:w="2126" w:type="dxa"/>
            <w:shd w:val="clear" w:color="auto" w:fill="FFC000"/>
          </w:tcPr>
          <w:p w:rsidR="004867BC" w:rsidRPr="001B62F6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:rsidR="004867BC" w:rsidRPr="004867BC" w:rsidRDefault="002467CE" w:rsidP="00D81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Uvodni sat (upoznavanje s elementima i kriterijima ocjenjivanja i zaključivanja)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Ponavljanje nastavnih sadržaja 6.razreda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Narodna književnost (vrste, podjela)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Lirske pjesme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Neću da porastem, Dragan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Pismeni rad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Državno uređenje Srbije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Promatram i slušam (likovna i glazbena kultura)</w:t>
            </w:r>
          </w:p>
        </w:tc>
        <w:tc>
          <w:tcPr>
            <w:tcW w:w="4644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867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B.7.2.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BC" w:rsidTr="004867BC">
        <w:tc>
          <w:tcPr>
            <w:tcW w:w="2126" w:type="dxa"/>
            <w:shd w:val="clear" w:color="auto" w:fill="FFFF00"/>
          </w:tcPr>
          <w:p w:rsidR="004867BC" w:rsidRPr="001B62F6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418" w:type="dxa"/>
            <w:shd w:val="clear" w:color="auto" w:fill="FFFF00"/>
          </w:tcPr>
          <w:p w:rsidR="004867BC" w:rsidRPr="004867BC" w:rsidRDefault="002467CE" w:rsidP="00486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Lik u književnom djelu: Časovi geografije, Branislav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Narodna književnost: lirske ljubavne pjesme (izbor)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Jesenja kišna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pesma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, Stevan </w:t>
            </w: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Luković (interpretacija)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Reljef Srbije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Srpski narod pod stranom vlašću od 16. do 18. vijeka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Beogradska balada, Mira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Alečković</w:t>
            </w:r>
            <w:proofErr w:type="spellEnd"/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Prezentacija radova, plakati, izlaganja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Mrtvo more,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Radoje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Domanović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stav i brani ideju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predstavlja svoj rad (prezentaciju)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C.7.1. 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</w:tc>
        <w:tc>
          <w:tcPr>
            <w:tcW w:w="2552" w:type="dxa"/>
          </w:tcPr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-dramatizacija teksta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BC" w:rsidTr="004867BC">
        <w:tc>
          <w:tcPr>
            <w:tcW w:w="2126" w:type="dxa"/>
            <w:shd w:val="clear" w:color="auto" w:fill="92D050"/>
          </w:tcPr>
          <w:p w:rsidR="004867BC" w:rsidRPr="001B62F6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8" w:type="dxa"/>
            <w:shd w:val="clear" w:color="auto" w:fill="92D050"/>
          </w:tcPr>
          <w:p w:rsidR="004867BC" w:rsidRPr="004867BC" w:rsidRDefault="00231C17" w:rsidP="00486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Podne, Jovan Dučić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Narodna poezija: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dodolske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pjesme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Biografija (B.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Vrste rečenica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Rađanje moderne srpske države i Prvi srpski ustanak (obrada)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Đački korzo,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M.Antić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(obrada)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Pismeni rad: Đačko doba</w:t>
            </w:r>
          </w:p>
          <w:p w:rsidR="004867BC" w:rsidRPr="0055686A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Novembar,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Sima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Pandurović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predstavlja svoj rad (prezentaciju)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1023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obrazlaže vlastiti izbor književnih i neknjiževnih tekstova za čitanje i primjenjuje </w:t>
            </w: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znanja s obzirom na tematiku, likove i način izlaganja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prema vlastitome interesu potaknut različitim iskustvima i doživljajima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izdvaja i opisuje važnost srpskih velikana (glumci, znanstvenici, sportaši i slično)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4867BC" w:rsidRPr="00231C17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BC" w:rsidRPr="0055686A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00B050"/>
          </w:tcPr>
          <w:p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1418" w:type="dxa"/>
            <w:shd w:val="clear" w:color="auto" w:fill="00B050"/>
          </w:tcPr>
          <w:p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Portret: vanjski opis osobe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Kašika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Antonije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Isaković</w:t>
            </w:r>
            <w:proofErr w:type="spellEnd"/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Drugi srpski ustanak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Klima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Dramatizacija teksta (školska priredba)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prema vlastitome interesu potaknut različitim iskustvima i doživljajima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00B0F0"/>
          </w:tcPr>
          <w:p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418" w:type="dxa"/>
            <w:shd w:val="clear" w:color="auto" w:fill="00B0F0"/>
          </w:tcPr>
          <w:p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Pismeno izražavanje: Običaji o Božiću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>Stefan</w:t>
            </w:r>
            <w:proofErr w:type="spellEnd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Nemanja, veliki </w:t>
            </w:r>
            <w:proofErr w:type="spellStart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>zadužbinar</w:t>
            </w:r>
            <w:proofErr w:type="spellEnd"/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Krsno ime, Vuk Stefanović Karadžić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Kaži mi kaži (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Đulići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), Jovan Jovanović Zmaj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Miloš i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Mihail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Učeničke prezentacije i radovi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predstavlja svoj rad (prezentaciju)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dopunjava svoj razlikovni rječnik u koji unosi riječi na srpskome i hrvatskome </w:t>
            </w: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standardnom jeziku, ali i na zavičajnome govoru (ako postoje)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0070C0"/>
          </w:tcPr>
          <w:p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418" w:type="dxa"/>
            <w:shd w:val="clear" w:color="auto" w:fill="0070C0"/>
          </w:tcPr>
          <w:p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Lik u književnom djelu, socijalna tematika: Jaganjci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Vode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Svetli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grobovi, Jovan Jovanović Zmaj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Portret: unutarnji opis lika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Lektira, interpretacija djela po </w:t>
            </w: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izboru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Kolo, Mira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Alečković</w:t>
            </w:r>
            <w:proofErr w:type="spellEnd"/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Oslobodilački ratovi i nezavisnost 1878. godine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Slušam i promatram (glazbena i likovna kultura)</w:t>
            </w:r>
          </w:p>
          <w:p w:rsidR="00231C17" w:rsidRPr="005365C3" w:rsidRDefault="00231C17" w:rsidP="0023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stav i brani ideju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piše tekst prema planu pisanja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kritički uspoređuje svoj rječnik s rječnikom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ostalih učenika radi bogaćenja vlastitoga vokabulara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-rasprava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-prezentiranje rada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7030A0"/>
          </w:tcPr>
          <w:p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418" w:type="dxa"/>
            <w:shd w:val="clear" w:color="auto" w:fill="7030A0"/>
          </w:tcPr>
          <w:p w:rsidR="00231C17" w:rsidRPr="00231C17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Krvava bajka, Desanka Maksimović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Dramske vrste: komedija i tragedija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Pokondirena tikva, Jovan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Sterija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Popović (kazališna predstava)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Branislav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: Ulomci iz Autobiografije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Autobiografija, pismen rad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Biljni i životinjski svijet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Spomenici pisane riječi u Srba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izlaže stav i brani ideju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ispravlja svoj tekst, kritički čita napisano, popravlja tekst i ispravlja pogreške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izražava se pokretom prema vlastitome interesu potaknut različitim iskustvima i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doživljajima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-stvaranje mapa, </w:t>
            </w: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plakata, prezentacija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BB9B15"/>
          </w:tcPr>
          <w:p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418" w:type="dxa"/>
            <w:shd w:val="clear" w:color="auto" w:fill="BB9B15"/>
          </w:tcPr>
          <w:p w:rsidR="00231C17" w:rsidRPr="004867BC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Među svojima, Vladislav Petković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Dramski prizor: Narodni poslanik, Branislav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Narodna književnost: epske pjesme (ciklusi)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Narodna književnost: epske pjesme (slušanje)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Srpski rječnik Vuka Stefanovića Karadžića (obrada)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Srbija od Berlinskog prevrata do Balkanskih ratova (obrada)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razlikuje neknjiževne riječi od jezičnoga </w:t>
            </w: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standarda sa sviješću o tome da su jednakovrijedne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-istraživanje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99FF66"/>
          </w:tcPr>
          <w:p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418" w:type="dxa"/>
            <w:shd w:val="clear" w:color="auto" w:fill="99FF66"/>
          </w:tcPr>
          <w:p w:rsidR="00231C17" w:rsidRPr="004867BC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Život i rad V.S.Karadžića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Pismeni rad: Moj prijatelj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Radojica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narodna epska pjesma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Narodna književnost: Lirsko – epske pjesme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Sijači, Aleksa Šantić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srpskog jezika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Pop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Ćira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i pop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Spira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Stevan </w:t>
            </w: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Sremac </w:t>
            </w: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piše jasnim i cjelovitim rečenicama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ispravlja svoj tekst, kritički čita napisano, popravlja tekst i ispravlja pogreške</w:t>
            </w:r>
          </w:p>
          <w:p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dopunjava svoj razlikovni rječnik u koji unosi riječi na srpskome i hrvatskome standardnom jeziku, ali i na zavičajnome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govoru (ako postoje)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− promatra likovna postignuća značajnih umjetnika, određuje razdoblje u kojemu su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nastala te uočava glavne značajke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:rsidTr="004867BC">
        <w:tc>
          <w:tcPr>
            <w:tcW w:w="2126" w:type="dxa"/>
            <w:shd w:val="clear" w:color="auto" w:fill="FF6699"/>
          </w:tcPr>
          <w:p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418" w:type="dxa"/>
            <w:shd w:val="clear" w:color="auto" w:fill="FF6699"/>
          </w:tcPr>
          <w:p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Jabuka na drumu, Veljko Petrović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Ponavljanje i sistematizacija gradiva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Evaluacija nastave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31C1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služi se govornim vrednotama i aktivnim rječnikom srpskoga standardnog jezika i </w:t>
            </w: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zavičajnoga govora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095" w:rsidRDefault="00FA6095"/>
    <w:p w:rsidR="00231C17" w:rsidRPr="00962818" w:rsidRDefault="00231C17" w:rsidP="00962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C17">
        <w:rPr>
          <w:rFonts w:ascii="Times New Roman" w:hAnsi="Times New Roman" w:cs="Times New Roman"/>
          <w:b/>
          <w:bCs/>
          <w:sz w:val="24"/>
          <w:szCs w:val="24"/>
        </w:rPr>
        <w:t>Međupredmetne</w:t>
      </w:r>
      <w:proofErr w:type="spellEnd"/>
      <w:r w:rsidRPr="00231C17">
        <w:rPr>
          <w:rFonts w:ascii="Times New Roman" w:hAnsi="Times New Roman" w:cs="Times New Roman"/>
          <w:b/>
          <w:bCs/>
          <w:sz w:val="24"/>
          <w:szCs w:val="24"/>
        </w:rPr>
        <w:t xml:space="preserve"> teme</w:t>
      </w:r>
      <w:r w:rsidRPr="00231C17">
        <w:rPr>
          <w:rFonts w:ascii="Times New Roman" w:hAnsi="Times New Roman" w:cs="Times New Roman"/>
          <w:sz w:val="24"/>
          <w:szCs w:val="24"/>
        </w:rPr>
        <w:t>: Građanski odgoj, učiti kako učiti, održivi razvoj, uporaba IKT.</w:t>
      </w:r>
      <w:r w:rsidRPr="00231C17">
        <w:rPr>
          <w:rFonts w:ascii="Times New Roman" w:hAnsi="Times New Roman" w:cs="Times New Roman"/>
          <w:sz w:val="24"/>
          <w:szCs w:val="24"/>
        </w:rPr>
        <w:tab/>
      </w:r>
    </w:p>
    <w:p w:rsidR="00AA1C46" w:rsidRPr="00962818" w:rsidRDefault="00962818" w:rsidP="00962818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Pravopisna pravila: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piše u skladu s pravopisnom normom: piše prototipne i česte riječi u kojima su glasovi </w:t>
      </w:r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č, ć, </w:t>
      </w:r>
      <w:proofErr w:type="spellStart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dž</w:t>
      </w:r>
      <w:proofErr w:type="spellEnd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 đ, 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dvoglas </w:t>
      </w:r>
      <w:proofErr w:type="spellStart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ie</w:t>
      </w:r>
      <w:proofErr w:type="spellEnd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(posuđenice, tuđice); piše veliko slovo u </w:t>
      </w:r>
      <w:proofErr w:type="spellStart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jednorječnim</w:t>
      </w:r>
      <w:proofErr w:type="spellEnd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višerječnim</w:t>
      </w:r>
      <w:proofErr w:type="spellEnd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izrazima/imenima (blagdani, praznici, kulturne, umjetničke, političke, znanstvene i druge društvene priredbe); piše zarez radi odvajanja neovisnih dijelova rečenice (dozivanje, usklik) i u nabrajanju riječi i rečenica; piše prototipne i česte kratice i pokrate</w:t>
      </w:r>
    </w:p>
    <w:p w:rsidR="00962818" w:rsidRPr="00962818" w:rsidRDefault="00962818" w:rsidP="00962818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Preporučena vrsta teksta:</w:t>
      </w:r>
      <w:r w:rsidRPr="00962818">
        <w:rPr>
          <w:rFonts w:ascii="Times New Roman" w:hAnsi="Times New Roman" w:cs="Times New Roman"/>
          <w:sz w:val="24"/>
          <w:szCs w:val="24"/>
        </w:rPr>
        <w:t xml:space="preserve"> </w:t>
      </w:r>
      <w:r w:rsidRPr="00962818">
        <w:rPr>
          <w:rFonts w:ascii="Times New Roman" w:hAnsi="Times New Roman" w:cs="Times New Roman"/>
          <w:color w:val="231F20"/>
          <w:sz w:val="24"/>
          <w:szCs w:val="24"/>
        </w:rPr>
        <w:t>pjesma, priča, pripovijetka, roman, autobiografija, dramski tekst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31F20"/>
        </w:rPr>
      </w:pPr>
      <w:r w:rsidRPr="00962818">
        <w:rPr>
          <w:rStyle w:val="bold"/>
          <w:b/>
          <w:bCs/>
          <w:color w:val="231F20"/>
          <w:bdr w:val="none" w:sz="0" w:space="0" w:color="auto" w:frame="1"/>
        </w:rPr>
        <w:t>Prijedlog tekstova za 7. razred osnovne škole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Podne, </w:t>
      </w:r>
      <w:r w:rsidRPr="00962818">
        <w:rPr>
          <w:color w:val="231F20"/>
        </w:rPr>
        <w:t>Jovan Dučić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Mrtvo more, </w:t>
      </w:r>
      <w:proofErr w:type="spellStart"/>
      <w:r w:rsidRPr="00962818">
        <w:rPr>
          <w:color w:val="231F20"/>
        </w:rPr>
        <w:t>Radoje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Domanović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Kašika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 xml:space="preserve">Antonije </w:t>
      </w:r>
      <w:proofErr w:type="spellStart"/>
      <w:r w:rsidRPr="00962818">
        <w:rPr>
          <w:color w:val="231F20"/>
        </w:rPr>
        <w:t>Isaković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Glava šećera, </w:t>
      </w:r>
      <w:r w:rsidRPr="00962818">
        <w:rPr>
          <w:color w:val="231F20"/>
        </w:rPr>
        <w:t xml:space="preserve">Milovan </w:t>
      </w:r>
      <w:proofErr w:type="spellStart"/>
      <w:r w:rsidRPr="00962818">
        <w:rPr>
          <w:color w:val="231F20"/>
        </w:rPr>
        <w:t>Glišić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Kaži mi, kaži (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Đulići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), </w:t>
      </w:r>
      <w:r w:rsidRPr="00962818">
        <w:rPr>
          <w:color w:val="231F20"/>
        </w:rPr>
        <w:t>Jovan Jovanović Zmaj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Svetli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grobovi, </w:t>
      </w:r>
      <w:r w:rsidRPr="00962818">
        <w:rPr>
          <w:color w:val="231F20"/>
        </w:rPr>
        <w:t>Jovan Jovanović Zmaj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Među svojima, </w:t>
      </w:r>
      <w:r w:rsidRPr="00962818">
        <w:rPr>
          <w:color w:val="231F20"/>
        </w:rPr>
        <w:t xml:space="preserve">Vladislav Petković </w:t>
      </w:r>
      <w:proofErr w:type="spellStart"/>
      <w:r w:rsidRPr="00962818">
        <w:rPr>
          <w:color w:val="231F20"/>
        </w:rPr>
        <w:t>Dis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Krvava bajka, </w:t>
      </w:r>
      <w:r w:rsidRPr="00962818">
        <w:rPr>
          <w:color w:val="231F20"/>
        </w:rPr>
        <w:t>Desanka Maksimović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Jabuka na drumu, </w:t>
      </w:r>
      <w:r w:rsidRPr="00962818">
        <w:rPr>
          <w:color w:val="231F20"/>
        </w:rPr>
        <w:t>Veljko Petrović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Pokondirena tikva, </w:t>
      </w:r>
      <w:r w:rsidRPr="00962818">
        <w:rPr>
          <w:color w:val="231F20"/>
        </w:rPr>
        <w:t xml:space="preserve">Jovan </w:t>
      </w:r>
      <w:proofErr w:type="spellStart"/>
      <w:r w:rsidRPr="00962818">
        <w:rPr>
          <w:color w:val="231F20"/>
        </w:rPr>
        <w:t>Sterija</w:t>
      </w:r>
      <w:proofErr w:type="spellEnd"/>
      <w:r w:rsidRPr="00962818">
        <w:rPr>
          <w:color w:val="231F20"/>
        </w:rPr>
        <w:t xml:space="preserve"> Popović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lastRenderedPageBreak/>
        <w:t>Na Gazimestanu, </w:t>
      </w:r>
      <w:r w:rsidRPr="00962818">
        <w:rPr>
          <w:color w:val="231F20"/>
        </w:rPr>
        <w:t>Milan Rakić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Kanjoš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Macedonović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proofErr w:type="spellStart"/>
      <w:r w:rsidRPr="00962818">
        <w:rPr>
          <w:color w:val="231F20"/>
        </w:rPr>
        <w:t>Stefan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Mitrov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Ljubiša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Život i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priključenija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proofErr w:type="spellStart"/>
      <w:r w:rsidRPr="00962818">
        <w:rPr>
          <w:color w:val="231F20"/>
        </w:rPr>
        <w:t>Dositej</w:t>
      </w:r>
      <w:proofErr w:type="spellEnd"/>
      <w:r w:rsidRPr="00962818">
        <w:rPr>
          <w:color w:val="231F20"/>
        </w:rPr>
        <w:t xml:space="preserve"> Obradović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Priča o kmetu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Simanu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Ivo Andrić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Ivo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Senković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i aga od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Ribnika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narodna epska pjesma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Mali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Radojica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narodna epska pjesma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Pop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Ćira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i pop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Spira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Stevan Sremac</w:t>
      </w:r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Narodni poslanik, </w:t>
      </w:r>
      <w:r w:rsidRPr="00962818">
        <w:rPr>
          <w:color w:val="231F20"/>
        </w:rPr>
        <w:t xml:space="preserve">Branislav </w:t>
      </w:r>
      <w:proofErr w:type="spellStart"/>
      <w:r w:rsidRPr="00962818">
        <w:rPr>
          <w:color w:val="231F20"/>
        </w:rPr>
        <w:t>Nušić</w:t>
      </w:r>
      <w:proofErr w:type="spellEnd"/>
    </w:p>
    <w:p w:rsidR="00962818" w:rsidRPr="00962818" w:rsidRDefault="00962818" w:rsidP="00962818">
      <w:pPr>
        <w:pStyle w:val="box46185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62818">
        <w:rPr>
          <w:color w:val="231F20"/>
        </w:rPr>
        <w:t>izbor iz usmene književnosti srpskoga naroda</w:t>
      </w:r>
    </w:p>
    <w:p w:rsidR="00962818" w:rsidRPr="00962818" w:rsidRDefault="00962818" w:rsidP="00962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818" w:rsidRPr="00962818" w:rsidSect="00210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5F12"/>
    <w:multiLevelType w:val="hybridMultilevel"/>
    <w:tmpl w:val="E264A10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CA0"/>
    <w:rsid w:val="00210CA0"/>
    <w:rsid w:val="00231C17"/>
    <w:rsid w:val="002467CE"/>
    <w:rsid w:val="002F55BE"/>
    <w:rsid w:val="003D493C"/>
    <w:rsid w:val="004867BC"/>
    <w:rsid w:val="00962818"/>
    <w:rsid w:val="00A5372C"/>
    <w:rsid w:val="00AA1C46"/>
    <w:rsid w:val="00FA6095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CA0"/>
    <w:pPr>
      <w:ind w:left="720"/>
      <w:contextualSpacing/>
    </w:pPr>
  </w:style>
  <w:style w:type="table" w:styleId="Reetkatablice">
    <w:name w:val="Table Grid"/>
    <w:basedOn w:val="Obinatablica"/>
    <w:uiPriority w:val="59"/>
    <w:rsid w:val="0021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AA1C46"/>
    <w:rPr>
      <w:color w:val="0000FF"/>
      <w:u w:val="single"/>
    </w:rPr>
  </w:style>
  <w:style w:type="character" w:customStyle="1" w:styleId="kurziv">
    <w:name w:val="kurziv"/>
    <w:basedOn w:val="Zadanifontodlomka"/>
    <w:rsid w:val="00962818"/>
  </w:style>
  <w:style w:type="paragraph" w:customStyle="1" w:styleId="box461859">
    <w:name w:val="box_461859"/>
    <w:basedOn w:val="Normal"/>
    <w:rsid w:val="009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62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3487</Words>
  <Characters>19877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2021-01-25T09:40:00Z</dcterms:created>
  <dcterms:modified xsi:type="dcterms:W3CDTF">2021-01-25T09:40:00Z</dcterms:modified>
</cp:coreProperties>
</file>